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9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30/10</w:t>
      </w:r>
      <w:r>
        <w:rPr>
          <w:bCs/>
        </w:rPr>
        <w:t>/2023 đến ngày</w:t>
      </w:r>
      <w:r>
        <w:rPr>
          <w:rFonts w:hint="default"/>
          <w:bCs/>
          <w:lang w:val="en-US"/>
        </w:rPr>
        <w:t xml:space="preserve"> 3/11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Học thầy không tày học bạn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30/10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9: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Góc đọc xanh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Ôn tập tiết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Đề - xi – mét vuông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 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31/10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Mét vuông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9: Tiết 2: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Vai trò của ánh sáng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8: Thiên nhiên vùng đồng bằng Bắc Bộ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Đánh giá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Giữa kì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9: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Thực trạng vệ sinh trường - lớp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Mi – li- mét vuông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 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en-US"/>
              </w:rPr>
              <w:t>Bài 3: Vật liệu và dụng cụ trồng hoa, cây cảnh trong chậu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en-GB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 xml:space="preserve">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Kiểm tra đọc (tiết 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3/11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19: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Giây, thế kỉ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Kiểm tra Đọc hiểu – viết (tiết 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8: Thiên nhiên vùng đồng bằng Bắc Bộ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after="0" w:line="240" w:lineRule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Ôn tập đánh giá giữa HKI</w:t>
            </w:r>
          </w:p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9: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 : Khảo sát thực trạng vệ sinh trường - lớp 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84E5383"/>
    <w:rsid w:val="0AD248FC"/>
    <w:rsid w:val="13770301"/>
    <w:rsid w:val="1C080180"/>
    <w:rsid w:val="1F383008"/>
    <w:rsid w:val="2AB755E4"/>
    <w:rsid w:val="34321642"/>
    <w:rsid w:val="45BF173A"/>
    <w:rsid w:val="50FA6FE8"/>
    <w:rsid w:val="65191D7E"/>
    <w:rsid w:val="6AF92EF1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2023-10-27T08:24:40Z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